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83" w:rsidRDefault="00043F83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  <w:r>
        <w:rPr>
          <w:rFonts w:ascii="Cambria" w:hAnsi="Cambria" w:cs="Times New Roman"/>
          <w:sz w:val="24"/>
        </w:rPr>
        <w:t>Приложение 1</w:t>
      </w: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555"/>
        <w:gridCol w:w="567"/>
        <w:gridCol w:w="2260"/>
        <w:gridCol w:w="2690"/>
      </w:tblGrid>
      <w:tr w:rsidR="00C11854" w:rsidTr="00442D6A">
        <w:tc>
          <w:tcPr>
            <w:tcW w:w="5245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РАССМОТРЕНО</w:t>
            </w:r>
          </w:p>
        </w:tc>
        <w:tc>
          <w:tcPr>
            <w:tcW w:w="567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УТВЕРЖДЕНО</w:t>
            </w:r>
          </w:p>
        </w:tc>
      </w:tr>
      <w:tr w:rsidR="00C11854" w:rsidTr="00442D6A">
        <w:tc>
          <w:tcPr>
            <w:tcW w:w="5245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на заседании МО</w:t>
            </w:r>
          </w:p>
        </w:tc>
        <w:tc>
          <w:tcPr>
            <w:tcW w:w="567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приказом директора</w:t>
            </w:r>
          </w:p>
        </w:tc>
      </w:tr>
      <w:tr w:rsidR="00C11854" w:rsidTr="00442D6A">
        <w:tc>
          <w:tcPr>
            <w:tcW w:w="2690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555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  <w:tc>
          <w:tcPr>
            <w:tcW w:w="567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260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0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proofErr w:type="spellStart"/>
            <w:r>
              <w:rPr>
                <w:rFonts w:ascii="Cambria" w:hAnsi="Cambria" w:cs="Times New Roman"/>
                <w:sz w:val="24"/>
              </w:rPr>
              <w:t>Солтомуратов</w:t>
            </w:r>
            <w:proofErr w:type="spellEnd"/>
            <w:r>
              <w:rPr>
                <w:rFonts w:ascii="Cambria" w:hAnsi="Cambria" w:cs="Times New Roman"/>
                <w:sz w:val="24"/>
              </w:rPr>
              <w:t xml:space="preserve"> Х.И./</w:t>
            </w:r>
          </w:p>
        </w:tc>
      </w:tr>
      <w:tr w:rsidR="00C11854" w:rsidTr="00442D6A">
        <w:tc>
          <w:tcPr>
            <w:tcW w:w="5245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Протокол МО № ______ от «____» _________201___г.</w:t>
            </w:r>
          </w:p>
        </w:tc>
        <w:tc>
          <w:tcPr>
            <w:tcW w:w="567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4950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Приказ № ______ от «____» ___________201___г.</w:t>
            </w:r>
          </w:p>
        </w:tc>
      </w:tr>
    </w:tbl>
    <w:p w:rsidR="00C11854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</w:tblGrid>
      <w:tr w:rsidR="00C11854" w:rsidTr="00C11854">
        <w:tc>
          <w:tcPr>
            <w:tcW w:w="5382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СОГЛАСОВАНО</w:t>
            </w:r>
          </w:p>
        </w:tc>
      </w:tr>
      <w:tr w:rsidR="00C11854" w:rsidTr="00C11854">
        <w:tc>
          <w:tcPr>
            <w:tcW w:w="5382" w:type="dxa"/>
            <w:gridSpan w:val="2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с заместителем директора по УВР</w:t>
            </w:r>
          </w:p>
        </w:tc>
      </w:tr>
      <w:tr w:rsidR="00C11854" w:rsidTr="00C11854">
        <w:tc>
          <w:tcPr>
            <w:tcW w:w="2689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</w:p>
        </w:tc>
        <w:tc>
          <w:tcPr>
            <w:tcW w:w="2693" w:type="dxa"/>
          </w:tcPr>
          <w:p w:rsidR="00C11854" w:rsidRDefault="00C11854" w:rsidP="00C11854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/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>/</w:t>
            </w:r>
          </w:p>
        </w:tc>
      </w:tr>
    </w:tbl>
    <w:p w:rsidR="00C11854" w:rsidRDefault="00C11854" w:rsidP="00C11854">
      <w:pPr>
        <w:pStyle w:val="a3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  <w:r w:rsidRPr="00C11854">
        <w:rPr>
          <w:rFonts w:ascii="Cambria" w:hAnsi="Cambria" w:cs="Times New Roman"/>
          <w:b/>
          <w:sz w:val="24"/>
        </w:rPr>
        <w:t>РАБОЧАЯ</w:t>
      </w:r>
      <w:r>
        <w:rPr>
          <w:rFonts w:ascii="Cambria" w:hAnsi="Cambria" w:cs="Times New Roman"/>
          <w:sz w:val="24"/>
        </w:rPr>
        <w:t xml:space="preserve"> </w:t>
      </w:r>
      <w:r w:rsidRPr="00C11854">
        <w:rPr>
          <w:rFonts w:ascii="Cambria" w:hAnsi="Cambria" w:cs="Times New Roman"/>
          <w:b/>
          <w:sz w:val="24"/>
        </w:rPr>
        <w:t>ПРОГРАММА</w:t>
      </w:r>
    </w:p>
    <w:p w:rsidR="00C11854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</w:p>
    <w:p w:rsidR="00C11854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  <w:r>
        <w:rPr>
          <w:rFonts w:ascii="Cambria" w:hAnsi="Cambria" w:cs="Times New Roman"/>
          <w:b/>
          <w:sz w:val="24"/>
        </w:rPr>
        <w:t>Указать предмет и класс (направление внеурочной деятельности)</w:t>
      </w:r>
    </w:p>
    <w:p w:rsidR="00C11854" w:rsidRDefault="00C11854" w:rsidP="00C11854">
      <w:pPr>
        <w:pStyle w:val="a3"/>
        <w:jc w:val="center"/>
        <w:rPr>
          <w:rFonts w:ascii="Cambria" w:hAnsi="Cambria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C11854" w:rsidTr="00C11854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854" w:rsidRDefault="00C11854" w:rsidP="00C11854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Обществознание, 6 класс</w:t>
            </w:r>
          </w:p>
        </w:tc>
      </w:tr>
      <w:tr w:rsidR="00C11854" w:rsidTr="00C11854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854" w:rsidRPr="00C11854" w:rsidRDefault="00C11854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C11854">
              <w:rPr>
                <w:rFonts w:ascii="Cambria" w:hAnsi="Cambria" w:cs="Times New Roman"/>
                <w:b/>
                <w:sz w:val="24"/>
                <w:vertAlign w:val="superscript"/>
              </w:rPr>
              <w:t>(наименование предмета / класс)</w:t>
            </w:r>
          </w:p>
        </w:tc>
      </w:tr>
      <w:tr w:rsidR="00C11854" w:rsidTr="00C11854"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</w:tcPr>
          <w:p w:rsidR="00C11854" w:rsidRPr="00C11854" w:rsidRDefault="00C11854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</w:p>
        </w:tc>
      </w:tr>
      <w:tr w:rsidR="00C11854" w:rsidTr="00C11854">
        <w:tc>
          <w:tcPr>
            <w:tcW w:w="10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854" w:rsidRDefault="00C11854" w:rsidP="00C11854">
            <w:pPr>
              <w:pStyle w:val="a3"/>
              <w:jc w:val="center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2018 – 2019 учебный год.</w:t>
            </w:r>
          </w:p>
        </w:tc>
      </w:tr>
      <w:tr w:rsidR="00C11854" w:rsidTr="00C11854">
        <w:tc>
          <w:tcPr>
            <w:tcW w:w="10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854" w:rsidRPr="00442D6A" w:rsidRDefault="00582ED9" w:rsidP="00C11854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(сроки реализации программы)</w:t>
            </w:r>
          </w:p>
        </w:tc>
      </w:tr>
    </w:tbl>
    <w:p w:rsidR="00C11854" w:rsidRDefault="00C11854" w:rsidP="00C11854">
      <w:pPr>
        <w:pStyle w:val="a3"/>
        <w:jc w:val="center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043F83">
      <w:pPr>
        <w:pStyle w:val="a3"/>
        <w:jc w:val="right"/>
        <w:rPr>
          <w:rFonts w:ascii="Cambria" w:hAnsi="Cambria" w:cs="Times New Roman"/>
          <w:sz w:val="24"/>
        </w:rPr>
      </w:pPr>
    </w:p>
    <w:p w:rsidR="00C11854" w:rsidRDefault="00C11854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p w:rsidR="00442D6A" w:rsidRDefault="00442D6A" w:rsidP="00442D6A">
      <w:pPr>
        <w:pStyle w:val="a3"/>
        <w:jc w:val="center"/>
        <w:rPr>
          <w:rFonts w:ascii="Cambria" w:hAnsi="Cambria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442D6A" w:rsidTr="00442D6A">
        <w:tc>
          <w:tcPr>
            <w:tcW w:w="1076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2D6A" w:rsidRPr="00442D6A" w:rsidRDefault="00442D6A" w:rsidP="00442D6A">
            <w:pPr>
              <w:pStyle w:val="a3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b/>
                <w:sz w:val="24"/>
              </w:rPr>
              <w:t>Составитель программы:</w:t>
            </w:r>
            <w:r>
              <w:rPr>
                <w:rFonts w:ascii="Cambria" w:hAnsi="Cambria" w:cs="Times New Roman"/>
                <w:sz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</w:rPr>
              <w:tab/>
            </w:r>
            <w:r>
              <w:rPr>
                <w:rFonts w:ascii="Cambria" w:hAnsi="Cambria" w:cs="Times New Roman"/>
                <w:sz w:val="24"/>
              </w:rPr>
              <w:tab/>
              <w:t xml:space="preserve">Усаев Шамхан </w:t>
            </w:r>
            <w:proofErr w:type="spellStart"/>
            <w:r>
              <w:rPr>
                <w:rFonts w:ascii="Cambria" w:hAnsi="Cambria" w:cs="Times New Roman"/>
                <w:sz w:val="24"/>
              </w:rPr>
              <w:t>Бадрудиевич</w:t>
            </w:r>
            <w:proofErr w:type="spellEnd"/>
          </w:p>
        </w:tc>
      </w:tr>
      <w:tr w:rsidR="00442D6A" w:rsidTr="00442D6A">
        <w:tc>
          <w:tcPr>
            <w:tcW w:w="10762" w:type="dxa"/>
            <w:tcBorders>
              <w:left w:val="nil"/>
              <w:bottom w:val="nil"/>
              <w:right w:val="nil"/>
            </w:tcBorders>
          </w:tcPr>
          <w:p w:rsidR="00442D6A" w:rsidRPr="00442D6A" w:rsidRDefault="00442D6A" w:rsidP="00442D6A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vertAlign w:val="superscript"/>
              </w:rPr>
            </w:pPr>
            <w:r w:rsidRPr="00442D6A">
              <w:rPr>
                <w:rFonts w:ascii="Cambria" w:hAnsi="Cambria" w:cs="Times New Roman"/>
                <w:b/>
                <w:sz w:val="24"/>
                <w:vertAlign w:val="superscript"/>
              </w:rPr>
              <w:t>(Ф.И.О. учителя, составившего рабочую учебную программу)</w:t>
            </w:r>
          </w:p>
        </w:tc>
      </w:tr>
    </w:tbl>
    <w:p w:rsidR="00C11854" w:rsidRDefault="00C11854">
      <w:pP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043F83" w:rsidRDefault="00043F83" w:rsidP="00043F83">
      <w:pPr>
        <w:shd w:val="clear" w:color="auto" w:fill="FFFFFF"/>
        <w:spacing w:after="0" w:line="240" w:lineRule="auto"/>
        <w:ind w:right="882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sectPr w:rsidR="00043F83" w:rsidSect="00043F8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57019" w:rsidRPr="00211762" w:rsidRDefault="00C57019" w:rsidP="002F57D9">
      <w:pPr>
        <w:shd w:val="clear" w:color="auto" w:fill="FFFFFF"/>
        <w:spacing w:after="0"/>
        <w:ind w:left="770" w:right="882" w:firstLine="22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57019" w:rsidRPr="00211762" w:rsidRDefault="00C57019" w:rsidP="002F57D9">
      <w:pPr>
        <w:shd w:val="clear" w:color="auto" w:fill="FFFFFF"/>
        <w:spacing w:after="0"/>
        <w:ind w:left="330" w:firstLine="55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Цели и </w:t>
      </w:r>
      <w:r w:rsidR="001A2462"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задачи курса обществознания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в средней школе.</w:t>
      </w:r>
    </w:p>
    <w:p w:rsidR="00C57019" w:rsidRDefault="00C57019" w:rsidP="002F57D9">
      <w:pPr>
        <w:shd w:val="clear" w:color="auto" w:fill="FFFFFF"/>
        <w:spacing w:after="0"/>
        <w:ind w:left="330" w:hanging="46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Рабочая </w:t>
      </w:r>
      <w:r w:rsidR="001A2462"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программа имеет направление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A2462"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на достижение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следующих целей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при обучении шестиклассников:</w:t>
      </w:r>
    </w:p>
    <w:p w:rsidR="002F57D9" w:rsidRPr="00211762" w:rsidRDefault="002F57D9" w:rsidP="002F57D9">
      <w:pPr>
        <w:shd w:val="clear" w:color="auto" w:fill="FFFFFF"/>
        <w:spacing w:after="0"/>
        <w:ind w:left="330" w:hanging="46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Pr="00211762" w:rsidRDefault="00C57019" w:rsidP="002F57D9">
      <w:pPr>
        <w:numPr>
          <w:ilvl w:val="0"/>
          <w:numId w:val="1"/>
        </w:numPr>
        <w:shd w:val="clear" w:color="auto" w:fill="FFFFFF"/>
        <w:spacing w:after="0"/>
        <w:ind w:left="426" w:hanging="142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личности в ответственный период социального взросления человека (11-15 лет), ее познавательных интересов, критического мышления в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процессе восприятия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C57019" w:rsidRPr="00211762" w:rsidRDefault="00C57019" w:rsidP="002F57D9">
      <w:pPr>
        <w:numPr>
          <w:ilvl w:val="0"/>
          <w:numId w:val="1"/>
        </w:numPr>
        <w:shd w:val="clear" w:color="auto" w:fill="FFFFFF"/>
        <w:spacing w:after="0"/>
        <w:ind w:left="426" w:hanging="142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57019" w:rsidRPr="00211762" w:rsidRDefault="00C57019" w:rsidP="002F57D9">
      <w:pPr>
        <w:numPr>
          <w:ilvl w:val="0"/>
          <w:numId w:val="1"/>
        </w:numPr>
        <w:shd w:val="clear" w:color="auto" w:fill="FFFFFF"/>
        <w:spacing w:after="0"/>
        <w:ind w:left="426" w:hanging="142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освоение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уровне функциональной грамотности системы знаний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,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57019" w:rsidRPr="00211762" w:rsidRDefault="00C57019" w:rsidP="002F57D9">
      <w:pPr>
        <w:numPr>
          <w:ilvl w:val="0"/>
          <w:numId w:val="1"/>
        </w:numPr>
        <w:shd w:val="clear" w:color="auto" w:fill="FFFFFF"/>
        <w:spacing w:after="0"/>
        <w:ind w:left="426" w:hanging="142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C57019" w:rsidRPr="00211762" w:rsidRDefault="00C57019" w:rsidP="002F57D9">
      <w:pPr>
        <w:numPr>
          <w:ilvl w:val="0"/>
          <w:numId w:val="1"/>
        </w:numPr>
        <w:shd w:val="clear" w:color="auto" w:fill="FFFFFF"/>
        <w:spacing w:after="0"/>
        <w:ind w:left="426" w:hanging="142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формирование опыта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 применения полученных знаний для решения типичных задач в области социальных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отношений; экономической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2F57D9" w:rsidRDefault="002F57D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 ней также заложены возможности предусмотренного стандартом формирования у обучающихся </w:t>
      </w:r>
      <w:r w:rsidR="001A24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общих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учебных умений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навыков, универсальных способов деятельности и ключевых компенсаций:</w:t>
      </w:r>
    </w:p>
    <w:p w:rsidR="002F57D9" w:rsidRPr="00211762" w:rsidRDefault="002F57D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Pr="00211762" w:rsidRDefault="00C57019" w:rsidP="002F57D9">
      <w:pPr>
        <w:numPr>
          <w:ilvl w:val="0"/>
          <w:numId w:val="2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сознательно организовывать свою познавательную деятельность (от постановки цели до получения и оценки результата);</w:t>
      </w:r>
    </w:p>
    <w:p w:rsidR="00C57019" w:rsidRPr="00211762" w:rsidRDefault="00C57019" w:rsidP="002F57D9">
      <w:pPr>
        <w:numPr>
          <w:ilvl w:val="0"/>
          <w:numId w:val="2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владение такими видами публичных выступлений (высказывания, монолог, дискуссия), следование этическим нормам и правилам ведения диалога;</w:t>
      </w:r>
    </w:p>
    <w:p w:rsidR="00C57019" w:rsidRPr="00211762" w:rsidRDefault="00C57019" w:rsidP="002F57D9">
      <w:pPr>
        <w:numPr>
          <w:ilvl w:val="0"/>
          <w:numId w:val="2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выполнять познавательные и практические задания, в том числе с использованием проектной деятельности и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уроках,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в доступной социальной практике:</w:t>
      </w:r>
    </w:p>
    <w:p w:rsidR="00C57019" w:rsidRPr="00211762" w:rsidRDefault="001A2462" w:rsidP="002F57D9">
      <w:pPr>
        <w:numPr>
          <w:ilvl w:val="0"/>
          <w:numId w:val="3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использование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элементов причинно-следственного анализа;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исследование несложных реальных связей и зависимостей;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сущностных характеристик изучаемого объекта; выбор верных критериев для сравнения, сопоставления, оценки объектов;</w:t>
      </w:r>
      <w:bookmarkStart w:id="0" w:name="_GoBack"/>
      <w:bookmarkEnd w:id="0"/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на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поиск и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извлечение нужной информации по заданной теме в адаптированных источниках различного типа;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lastRenderedPageBreak/>
        <w:t>на перевод 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объяснение изученных положений на конкретных примерах;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 среде, выполнение в повседневной жизни этических и правовых норм, экологических требований;</w:t>
      </w:r>
    </w:p>
    <w:p w:rsidR="00C57019" w:rsidRPr="00211762" w:rsidRDefault="00C57019" w:rsidP="002F57D9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собственного отношения к явлениям современной жизни, формулирование своей точки зрения.</w:t>
      </w:r>
    </w:p>
    <w:p w:rsidR="002F57D9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</w:p>
    <w:p w:rsidR="00C57019" w:rsidRDefault="00C5701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2F57D9" w:rsidRPr="00211762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Pr="00211762" w:rsidRDefault="00C57019" w:rsidP="002F57D9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ценностям, положенным в основу Конституции РФ.</w:t>
      </w:r>
    </w:p>
    <w:p w:rsidR="00C57019" w:rsidRPr="00211762" w:rsidRDefault="00C57019" w:rsidP="002F57D9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дальнейшего профессионального образования и самообразования.</w:t>
      </w:r>
    </w:p>
    <w:p w:rsidR="00C57019" w:rsidRPr="00211762" w:rsidRDefault="00C57019" w:rsidP="002F57D9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Овладение умениями получения, осмысления социальной информации, систематизации полученных данных.</w:t>
      </w:r>
    </w:p>
    <w:p w:rsidR="00C57019" w:rsidRPr="00211762" w:rsidRDefault="00C57019" w:rsidP="002F57D9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Освоение способов познавательной, практической деятельности и характерных социальных ролях.</w:t>
      </w:r>
    </w:p>
    <w:p w:rsidR="00C57019" w:rsidRPr="00211762" w:rsidRDefault="00C57019" w:rsidP="002F57D9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Формирование опыта применения полученных знаний и умений для решения типичных задач в области социальных отношений: в сферах: гражданской и общественной деятельности, межличностных отношений, (включая отношения между людьми разной национальностей и вероисповедания),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познавательной, коммуникативной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семейно-бытовой деятельности; для самоопределения в области социальных и гуманитарных наук.</w:t>
      </w:r>
    </w:p>
    <w:p w:rsidR="002F57D9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</w:p>
    <w:p w:rsidR="00C57019" w:rsidRDefault="00C5701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Рабочая программа по обществознанию для 6 класса разработана на основе</w:t>
      </w:r>
    </w:p>
    <w:p w:rsidR="002F57D9" w:rsidRPr="00211762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1.Федерального компонента государственного стандарта. Сборник нормативных документов. Обществознание сост.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Э, Д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, Днепров, А.Г.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Аркадьев. -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М.; Дрофа, 2007год  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2. Концепции модернизации Российского образования на </w:t>
      </w:r>
      <w:r w:rsidR="00141197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период до 2010 года (Приказ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Министерства образования и науки Российской Федерации от 18.07.2003г. № 2783)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3.Примерной программы основного общего образования по обществознанию Сборник. –М.: Дрофа, 2007.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4. Авторской программы по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обществознанию </w:t>
      </w:r>
      <w:r w:rsidR="001A24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Л.Н.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Боголю</w:t>
      </w:r>
      <w:r w:rsidR="001A24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б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ова, Л.Ф. </w:t>
      </w:r>
      <w:r w:rsidR="001A24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Иванова,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Обществознание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: программа курса для 6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03DE5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кл</w:t>
      </w:r>
      <w:proofErr w:type="spellEnd"/>
      <w:r w:rsidR="00F03DE5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 -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</w:t>
      </w:r>
      <w:r w:rsidR="00745114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осква «Просвещение» 2017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            В соответствии с учебным планом данная рабочая программа рассчитана на 34 часа, из расчета 1 час в неделю.</w:t>
      </w:r>
    </w:p>
    <w:p w:rsidR="002F57D9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</w:p>
    <w:p w:rsidR="00C57019" w:rsidRDefault="00C5701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 ней также заложены возможности предусмотренного стандартом формирования у обучающихся </w:t>
      </w:r>
      <w:r w:rsidR="001A2462"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общ</w:t>
      </w:r>
      <w:r w:rsidR="001A24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их </w:t>
      </w:r>
      <w:r w:rsidR="001A2462"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учебных умений</w:t>
      </w:r>
      <w:r w:rsidRPr="0021176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и навыков, универсальных способов деятельности и ключевых компетенций:</w:t>
      </w:r>
    </w:p>
    <w:p w:rsidR="002F57D9" w:rsidRPr="00211762" w:rsidRDefault="002F57D9" w:rsidP="002F57D9">
      <w:pPr>
        <w:shd w:val="clear" w:color="auto" w:fill="FFFFFF"/>
        <w:spacing w:after="0"/>
        <w:ind w:left="709" w:hanging="425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</w:p>
    <w:p w:rsidR="00C57019" w:rsidRPr="00211762" w:rsidRDefault="001C3108" w:rsidP="002F57D9">
      <w:pPr>
        <w:numPr>
          <w:ilvl w:val="0"/>
          <w:numId w:val="6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Сознательно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организовывать свою познавательную деятельность (от постановки цели до получения и оценки результата);</w:t>
      </w:r>
    </w:p>
    <w:p w:rsidR="00C57019" w:rsidRPr="00211762" w:rsidRDefault="001C3108" w:rsidP="002F57D9">
      <w:pPr>
        <w:numPr>
          <w:ilvl w:val="0"/>
          <w:numId w:val="6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Владение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такими видами публичных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выступлений (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высказывания, монолог, дискуссия), следование этическим нормам и правилам ведения диалога;</w:t>
      </w:r>
    </w:p>
    <w:p w:rsidR="00C57019" w:rsidRPr="00211762" w:rsidRDefault="001C3108" w:rsidP="002F57D9">
      <w:pPr>
        <w:numPr>
          <w:ilvl w:val="0"/>
          <w:numId w:val="6"/>
        </w:num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Выполнять 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познавательные и практические задания, в том числе с использованием проектной деятельности и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уроках,</w:t>
      </w:r>
      <w:r w:rsidR="00C57019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в доступной социальной практике: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использование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элементов причинно-следственного анализа;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 на исследование несложных реальных связей и зависимостей;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 на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поиск и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извлечение нужной информации по заданной теме в адаптированных источниках различного типа;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на перевод 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 на объяснение изученных положений на конкретных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примерах;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 на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</w:t>
      </w:r>
      <w:r w:rsidR="001C3108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среде, выполнение в повседневной жизни этических и правовых норм, экологических требований;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на определение собственного отношения к явлениям современной жизни, формулирование своей точки зрения.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Перечисленные познавательные и практические задания предполагают использование компьютерных технологий для обработки, передачи информации, презентации результатов познавательной и практической деятельности.</w:t>
      </w:r>
    </w:p>
    <w:p w:rsidR="00C57019" w:rsidRPr="00211762" w:rsidRDefault="00C57019" w:rsidP="002F57D9">
      <w:pPr>
        <w:shd w:val="clear" w:color="auto" w:fill="FFFFFF"/>
        <w:spacing w:after="0"/>
        <w:ind w:left="709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Программа призвана помочь осуществлению выпускниками основной </w:t>
      </w:r>
      <w:r w:rsidR="001A2462"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школы осознанного</w:t>
      </w:r>
      <w:r w:rsidRPr="00211762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выбора путей продолжения образования или будущей профессиональной деятельности.</w:t>
      </w:r>
    </w:p>
    <w:p w:rsidR="002F57D9" w:rsidRDefault="002F57D9">
      <w:pPr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br w:type="page"/>
      </w:r>
    </w:p>
    <w:p w:rsidR="003F7196" w:rsidRDefault="003F7196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p w:rsidR="00C57019" w:rsidRDefault="00C57019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  <w:r w:rsidRPr="00211762">
        <w:rPr>
          <w:rFonts w:ascii="Cambria" w:hAnsi="Cambria" w:cs="Times New Roman"/>
          <w:b/>
          <w:sz w:val="24"/>
          <w:szCs w:val="24"/>
        </w:rPr>
        <w:t xml:space="preserve">Календарно-тематическое планирование по </w:t>
      </w:r>
      <w:r w:rsidR="00316692" w:rsidRPr="00211762">
        <w:rPr>
          <w:rFonts w:ascii="Cambria" w:hAnsi="Cambria" w:cs="Times New Roman"/>
          <w:b/>
          <w:sz w:val="24"/>
          <w:szCs w:val="24"/>
        </w:rPr>
        <w:t xml:space="preserve">Обществознанию </w:t>
      </w:r>
      <w:r w:rsidR="001A2462">
        <w:rPr>
          <w:rFonts w:ascii="Cambria" w:hAnsi="Cambria" w:cs="Times New Roman"/>
          <w:b/>
          <w:sz w:val="24"/>
          <w:szCs w:val="24"/>
        </w:rPr>
        <w:t xml:space="preserve">для </w:t>
      </w:r>
      <w:r w:rsidRPr="00211762">
        <w:rPr>
          <w:rFonts w:ascii="Cambria" w:hAnsi="Cambria" w:cs="Times New Roman"/>
          <w:b/>
          <w:sz w:val="24"/>
          <w:szCs w:val="24"/>
        </w:rPr>
        <w:t>6 класс</w:t>
      </w:r>
      <w:r w:rsidR="001A2462">
        <w:rPr>
          <w:rFonts w:ascii="Cambria" w:hAnsi="Cambria" w:cs="Times New Roman"/>
          <w:b/>
          <w:sz w:val="24"/>
          <w:szCs w:val="24"/>
        </w:rPr>
        <w:t>а</w:t>
      </w:r>
      <w:r w:rsidR="000B3169">
        <w:rPr>
          <w:rFonts w:ascii="Cambria" w:hAnsi="Cambria" w:cs="Times New Roman"/>
          <w:b/>
          <w:sz w:val="24"/>
          <w:szCs w:val="24"/>
        </w:rPr>
        <w:t xml:space="preserve"> на 2018 – 2019 уч. год</w:t>
      </w:r>
    </w:p>
    <w:p w:rsidR="003F7196" w:rsidRDefault="003F7196" w:rsidP="00C57019">
      <w:pPr>
        <w:pStyle w:val="a3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951"/>
        <w:gridCol w:w="7124"/>
        <w:gridCol w:w="1985"/>
        <w:gridCol w:w="2126"/>
        <w:gridCol w:w="1701"/>
        <w:gridCol w:w="1559"/>
      </w:tblGrid>
      <w:tr w:rsidR="00C846EE" w:rsidTr="00E1595F">
        <w:trPr>
          <w:trHeight w:val="844"/>
        </w:trPr>
        <w:tc>
          <w:tcPr>
            <w:tcW w:w="951" w:type="dxa"/>
            <w:vMerge w:val="restart"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№</w:t>
            </w:r>
          </w:p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124" w:type="dxa"/>
            <w:vMerge w:val="restart"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1985" w:type="dxa"/>
            <w:vMerge w:val="restart"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126" w:type="dxa"/>
            <w:vMerge w:val="restart"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3260" w:type="dxa"/>
            <w:gridSpan w:val="2"/>
            <w:vAlign w:val="center"/>
          </w:tcPr>
          <w:p w:rsidR="007E5517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E1595F" w:rsidTr="00E1595F">
        <w:trPr>
          <w:trHeight w:val="856"/>
        </w:trPr>
        <w:tc>
          <w:tcPr>
            <w:tcW w:w="951" w:type="dxa"/>
            <w:vMerge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B3169" w:rsidRDefault="000B3169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5517" w:rsidRDefault="00E1595F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vAlign w:val="center"/>
          </w:tcPr>
          <w:p w:rsidR="000B3169" w:rsidRDefault="00E1595F" w:rsidP="007E551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по факту</w:t>
            </w:r>
          </w:p>
        </w:tc>
      </w:tr>
      <w:tr w:rsidR="00E1595F" w:rsidTr="00E1595F">
        <w:trPr>
          <w:trHeight w:val="608"/>
        </w:trPr>
        <w:tc>
          <w:tcPr>
            <w:tcW w:w="951" w:type="dxa"/>
            <w:vAlign w:val="center"/>
          </w:tcPr>
          <w:p w:rsidR="000B3169" w:rsidRDefault="000B3169" w:rsidP="000B316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vAlign w:val="center"/>
          </w:tcPr>
          <w:p w:rsidR="000B3169" w:rsidRDefault="000B3169" w:rsidP="000B3169">
            <w:pPr>
              <w:pStyle w:val="a3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  <w:vAlign w:val="center"/>
          </w:tcPr>
          <w:p w:rsidR="000B3169" w:rsidRDefault="000B3169" w:rsidP="000B316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0B3169" w:rsidRPr="00452DFA" w:rsidRDefault="00452DFA" w:rsidP="000B3169">
            <w:pPr>
              <w:pStyle w:val="a3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>Введение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, </w:t>
            </w:r>
            <w:r w:rsidRPr="00452DFA">
              <w:rPr>
                <w:rFonts w:ascii="Cambria" w:hAnsi="Cambria" w:cs="Times New Roman"/>
                <w:sz w:val="24"/>
                <w:szCs w:val="24"/>
              </w:rPr>
              <w:t>обсуждение</w:t>
            </w:r>
          </w:p>
        </w:tc>
        <w:tc>
          <w:tcPr>
            <w:tcW w:w="1701" w:type="dxa"/>
            <w:vAlign w:val="center"/>
          </w:tcPr>
          <w:p w:rsidR="00C846EE" w:rsidRDefault="00ED0CC7" w:rsidP="00ED0CC7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03.09.18</w:t>
            </w:r>
          </w:p>
        </w:tc>
        <w:tc>
          <w:tcPr>
            <w:tcW w:w="1559" w:type="dxa"/>
            <w:vAlign w:val="center"/>
          </w:tcPr>
          <w:p w:rsidR="000B3169" w:rsidRDefault="000B3169" w:rsidP="000B316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0B316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7E5517" w:rsidTr="00E1595F">
        <w:trPr>
          <w:trHeight w:val="638"/>
        </w:trPr>
        <w:tc>
          <w:tcPr>
            <w:tcW w:w="15446" w:type="dxa"/>
            <w:gridSpan w:val="6"/>
            <w:vAlign w:val="center"/>
          </w:tcPr>
          <w:p w:rsidR="007E5517" w:rsidRDefault="007E5517" w:rsidP="000B3169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Cambria" w:hAnsi="Cambria"/>
                <w:b/>
                <w:sz w:val="24"/>
                <w:szCs w:val="24"/>
              </w:rPr>
              <w:t>: Человек в социальном измерении</w:t>
            </w:r>
          </w:p>
        </w:tc>
      </w:tr>
      <w:tr w:rsidR="000031F0" w:rsidTr="00ED0CC7">
        <w:trPr>
          <w:trHeight w:val="298"/>
        </w:trPr>
        <w:tc>
          <w:tcPr>
            <w:tcW w:w="951" w:type="dxa"/>
            <w:vMerge w:val="restart"/>
            <w:vAlign w:val="center"/>
          </w:tcPr>
          <w:p w:rsidR="000031F0" w:rsidRDefault="000031F0" w:rsidP="000031F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7124" w:type="dxa"/>
            <w:vMerge w:val="restart"/>
            <w:vAlign w:val="center"/>
          </w:tcPr>
          <w:p w:rsidR="000031F0" w:rsidRPr="00211762" w:rsidRDefault="000031F0" w:rsidP="000031F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– личность</w:t>
            </w:r>
          </w:p>
        </w:tc>
        <w:tc>
          <w:tcPr>
            <w:tcW w:w="1985" w:type="dxa"/>
            <w:vMerge w:val="restart"/>
            <w:vAlign w:val="center"/>
          </w:tcPr>
          <w:p w:rsidR="000031F0" w:rsidRPr="00211762" w:rsidRDefault="000031F0" w:rsidP="000031F0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0031F0" w:rsidRPr="00211762" w:rsidRDefault="000031F0" w:rsidP="000031F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8-17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031F0" w:rsidRPr="00E46EEE" w:rsidRDefault="00E46EEE" w:rsidP="000031F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08.09.18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031F0" w:rsidRDefault="000031F0" w:rsidP="000031F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0031F0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8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15.09.18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04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познает мир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8-17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22.09.18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04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29.09.18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451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24" w:type="dxa"/>
            <w:vAlign w:val="center"/>
          </w:tcPr>
          <w:p w:rsidR="00E46EEE" w:rsidRPr="00532E06" w:rsidRDefault="00E46EEE" w:rsidP="00E46EEE">
            <w:pPr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532E06">
              <w:rPr>
                <w:rFonts w:ascii="Cambria" w:hAnsi="Cambria" w:cs="Times New Roman"/>
                <w:i/>
                <w:sz w:val="24"/>
                <w:szCs w:val="24"/>
              </w:rPr>
              <w:t>Учимся узнавать и оценивать себя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06.10.18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3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и его деятельность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26-33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13.10.18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3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20.10.18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56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24" w:type="dxa"/>
            <w:vAlign w:val="center"/>
          </w:tcPr>
          <w:p w:rsidR="00E46EEE" w:rsidRPr="00532E06" w:rsidRDefault="00E46EEE" w:rsidP="00E46EEE">
            <w:pPr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532E06">
              <w:rPr>
                <w:rFonts w:ascii="Cambria" w:hAnsi="Cambria" w:cs="Times New Roman"/>
                <w:i/>
                <w:sz w:val="24"/>
                <w:szCs w:val="24"/>
              </w:rPr>
              <w:t>Учимся правильно организовывать свою деятельность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27.10.18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87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33-40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10.11.18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87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17.11.18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543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размышлять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24.11.18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141197" w:rsidRDefault="00141197"/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951"/>
        <w:gridCol w:w="7124"/>
        <w:gridCol w:w="1985"/>
        <w:gridCol w:w="2126"/>
        <w:gridCol w:w="1701"/>
        <w:gridCol w:w="1559"/>
      </w:tblGrid>
      <w:tr w:rsidR="00E46EEE" w:rsidTr="00ED0CC7">
        <w:trPr>
          <w:trHeight w:val="311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На пути к жизненному успеху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40-48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01.12.18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11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08.12.18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0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124" w:type="dxa"/>
            <w:vAlign w:val="center"/>
          </w:tcPr>
          <w:p w:rsidR="00E46EEE" w:rsidRPr="000B3169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Контрольная работа по Главе </w:t>
            </w:r>
            <w:r>
              <w:rPr>
                <w:rFonts w:ascii="Cambria" w:hAnsi="Cambria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85" w:type="dxa"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E46EEE" w:rsidRPr="00211762" w:rsidRDefault="00E46EEE" w:rsidP="00E46EEE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(15)</w:t>
            </w:r>
          </w:p>
        </w:tc>
        <w:tc>
          <w:tcPr>
            <w:tcW w:w="2126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15.12.18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201D8" w:rsidRDefault="000201D8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1595F">
        <w:trPr>
          <w:trHeight w:val="638"/>
        </w:trPr>
        <w:tc>
          <w:tcPr>
            <w:tcW w:w="15446" w:type="dxa"/>
            <w:gridSpan w:val="6"/>
            <w:vAlign w:val="center"/>
          </w:tcPr>
          <w:p w:rsidR="000201D8" w:rsidRDefault="00E46EEE" w:rsidP="000201D8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Человек среди людей</w:t>
            </w:r>
          </w:p>
        </w:tc>
      </w:tr>
      <w:tr w:rsidR="00E46EEE" w:rsidTr="00ED0CC7">
        <w:trPr>
          <w:trHeight w:val="298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50-58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22.12.18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8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12.01.19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1595F">
        <w:trPr>
          <w:trHeight w:val="638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взаимодействовать с окружающими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19.01.19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11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355C95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 w:rsidRPr="00355C95">
              <w:rPr>
                <w:rFonts w:ascii="Cambria" w:hAnsi="Cambria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58-66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26.01.19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11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Pr="00355C95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02.02.19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70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совместно всей группой делать полезные дела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09.02.19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108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Общение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67-75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16.02.19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02.03.19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Конфликтны в межличностных отношениях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76-83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09.03.19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вести себя в ситуации конфликта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16.03.19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124" w:type="dxa"/>
            <w:vAlign w:val="center"/>
          </w:tcPr>
          <w:p w:rsidR="00E46EEE" w:rsidRPr="00355C95" w:rsidRDefault="00E46EEE" w:rsidP="00E46EEE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Контрольная работа по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E46EEE" w:rsidRPr="00211762" w:rsidRDefault="00E46EEE" w:rsidP="00E46EEE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(11)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23.03.19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1595F">
        <w:trPr>
          <w:trHeight w:val="638"/>
        </w:trPr>
        <w:tc>
          <w:tcPr>
            <w:tcW w:w="15446" w:type="dxa"/>
            <w:gridSpan w:val="6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: Нравственные основы жизни.</w:t>
            </w:r>
          </w:p>
        </w:tc>
      </w:tr>
      <w:tr w:rsidR="00E46EEE" w:rsidTr="00ED0CC7">
        <w:trPr>
          <w:trHeight w:val="298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86-92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06.04.19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98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13.04.19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делать добро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20.04.19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Будь смелым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92-99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27.04.19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6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Учимся побеждать страх</w:t>
            </w:r>
          </w:p>
        </w:tc>
        <w:tc>
          <w:tcPr>
            <w:tcW w:w="1985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04.05.19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03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Человек и человечность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стр. 100-104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11.05.19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303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18.05.19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288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124" w:type="dxa"/>
            <w:vAlign w:val="center"/>
          </w:tcPr>
          <w:p w:rsidR="00E46EEE" w:rsidRPr="00452DFA" w:rsidRDefault="00E46EEE" w:rsidP="00E46EEE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sz w:val="24"/>
                <w:szCs w:val="24"/>
              </w:rPr>
              <w:t xml:space="preserve">Контрольная работа по </w:t>
            </w:r>
            <w:r w:rsidRPr="00452DFA">
              <w:rPr>
                <w:rFonts w:ascii="Cambria" w:hAnsi="Cambria" w:cs="Times New Roman"/>
                <w:b/>
                <w:sz w:val="24"/>
                <w:szCs w:val="24"/>
              </w:rPr>
              <w:t xml:space="preserve">Главе </w:t>
            </w:r>
            <w:r w:rsidRPr="00452DFA">
              <w:rPr>
                <w:rFonts w:ascii="Cambria" w:hAnsi="Cambria" w:cs="Times New Roman"/>
                <w:b/>
                <w:sz w:val="24"/>
                <w:szCs w:val="24"/>
                <w:lang w:val="en-US"/>
              </w:rPr>
              <w:t>III</w:t>
            </w:r>
            <w:r w:rsidRPr="00452DFA">
              <w:rPr>
                <w:rFonts w:ascii="Cambria" w:hAnsi="Cambria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  <w:p w:rsidR="00E46EEE" w:rsidRPr="00211762" w:rsidRDefault="00E46EEE" w:rsidP="00E46EEE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(8)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452DFA">
              <w:rPr>
                <w:rFonts w:ascii="Cambria" w:hAnsi="Cambria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25.05.19</w:t>
            </w: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Merge w:val="restart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7124" w:type="dxa"/>
            <w:vMerge w:val="restart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  <w:r w:rsidRPr="00211762">
              <w:rPr>
                <w:rFonts w:ascii="Cambria" w:hAnsi="Cambria" w:cs="Times New Roman"/>
                <w:sz w:val="24"/>
                <w:szCs w:val="24"/>
              </w:rPr>
              <w:t>Резерв</w:t>
            </w:r>
          </w:p>
        </w:tc>
        <w:tc>
          <w:tcPr>
            <w:tcW w:w="1985" w:type="dxa"/>
            <w:vMerge w:val="restart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Merge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24" w:type="dxa"/>
            <w:vMerge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46EEE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E46EEE" w:rsidTr="00ED0CC7">
        <w:trPr>
          <w:trHeight w:val="85"/>
        </w:trPr>
        <w:tc>
          <w:tcPr>
            <w:tcW w:w="951" w:type="dxa"/>
            <w:vAlign w:val="center"/>
          </w:tcPr>
          <w:p w:rsidR="00E46EEE" w:rsidRDefault="00E46EEE" w:rsidP="00E46EEE">
            <w:pPr>
              <w:pStyle w:val="a3"/>
              <w:jc w:val="right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124" w:type="dxa"/>
            <w:vAlign w:val="center"/>
          </w:tcPr>
          <w:p w:rsidR="00E46EEE" w:rsidRPr="00211762" w:rsidRDefault="00E46EEE" w:rsidP="00E46EE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46EEE" w:rsidRDefault="00E46EEE" w:rsidP="00E46EEE">
            <w:pPr>
              <w:pStyle w:val="a5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36 часов</w:t>
            </w:r>
          </w:p>
        </w:tc>
        <w:tc>
          <w:tcPr>
            <w:tcW w:w="2126" w:type="dxa"/>
            <w:vAlign w:val="center"/>
          </w:tcPr>
          <w:p w:rsidR="00E46EEE" w:rsidRPr="00211762" w:rsidRDefault="00E46EEE" w:rsidP="00E46EEE">
            <w:pPr>
              <w:pStyle w:val="a5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46EEE" w:rsidRDefault="00E46EE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A63DE" w:rsidRDefault="003A63DE" w:rsidP="00E46EEE">
            <w:pPr>
              <w:pStyle w:val="a3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0B3169" w:rsidRPr="00211762" w:rsidRDefault="000B3169" w:rsidP="00C846EE">
      <w:pPr>
        <w:pStyle w:val="a3"/>
        <w:rPr>
          <w:rFonts w:ascii="Cambria" w:hAnsi="Cambria" w:cs="Times New Roman"/>
          <w:b/>
          <w:sz w:val="24"/>
          <w:szCs w:val="24"/>
        </w:rPr>
      </w:pPr>
    </w:p>
    <w:sectPr w:rsidR="000B3169" w:rsidRPr="00211762" w:rsidSect="00C570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4162"/>
    <w:multiLevelType w:val="multilevel"/>
    <w:tmpl w:val="1D58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58709E"/>
    <w:multiLevelType w:val="multilevel"/>
    <w:tmpl w:val="7942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B21C43"/>
    <w:multiLevelType w:val="multilevel"/>
    <w:tmpl w:val="EF3A2596"/>
    <w:lvl w:ilvl="0">
      <w:start w:val="1"/>
      <w:numFmt w:val="decimal"/>
      <w:lvlText w:val="%1."/>
      <w:lvlJc w:val="left"/>
      <w:pPr>
        <w:tabs>
          <w:tab w:val="num" w:pos="-576"/>
        </w:tabs>
        <w:ind w:left="-576" w:hanging="360"/>
      </w:pPr>
    </w:lvl>
    <w:lvl w:ilvl="1">
      <w:start w:val="1"/>
      <w:numFmt w:val="decimal"/>
      <w:lvlText w:val="%2."/>
      <w:lvlJc w:val="left"/>
      <w:pPr>
        <w:tabs>
          <w:tab w:val="num" w:pos="144"/>
        </w:tabs>
        <w:ind w:left="144" w:hanging="360"/>
      </w:pPr>
    </w:lvl>
    <w:lvl w:ilvl="2">
      <w:start w:val="1"/>
      <w:numFmt w:val="decimal"/>
      <w:lvlText w:val="%3."/>
      <w:lvlJc w:val="left"/>
      <w:pPr>
        <w:tabs>
          <w:tab w:val="num" w:pos="864"/>
        </w:tabs>
        <w:ind w:left="864" w:hanging="360"/>
      </w:pPr>
    </w:lvl>
    <w:lvl w:ilvl="3">
      <w:start w:val="1"/>
      <w:numFmt w:val="decimal"/>
      <w:lvlText w:val="%4."/>
      <w:lvlJc w:val="left"/>
      <w:pPr>
        <w:tabs>
          <w:tab w:val="num" w:pos="1584"/>
        </w:tabs>
        <w:ind w:left="1584" w:hanging="360"/>
      </w:pPr>
    </w:lvl>
    <w:lvl w:ilvl="4" w:tentative="1">
      <w:start w:val="1"/>
      <w:numFmt w:val="decimal"/>
      <w:lvlText w:val="%5."/>
      <w:lvlJc w:val="left"/>
      <w:pPr>
        <w:tabs>
          <w:tab w:val="num" w:pos="2304"/>
        </w:tabs>
        <w:ind w:left="2304" w:hanging="360"/>
      </w:pPr>
    </w:lvl>
    <w:lvl w:ilvl="5" w:tentative="1">
      <w:start w:val="1"/>
      <w:numFmt w:val="decimal"/>
      <w:lvlText w:val="%6."/>
      <w:lvlJc w:val="left"/>
      <w:pPr>
        <w:tabs>
          <w:tab w:val="num" w:pos="3024"/>
        </w:tabs>
        <w:ind w:left="3024" w:hanging="360"/>
      </w:pPr>
    </w:lvl>
    <w:lvl w:ilvl="6" w:tentative="1">
      <w:start w:val="1"/>
      <w:numFmt w:val="decimal"/>
      <w:lvlText w:val="%7."/>
      <w:lvlJc w:val="left"/>
      <w:pPr>
        <w:tabs>
          <w:tab w:val="num" w:pos="3744"/>
        </w:tabs>
        <w:ind w:left="3744" w:hanging="360"/>
      </w:pPr>
    </w:lvl>
    <w:lvl w:ilvl="7" w:tentative="1">
      <w:start w:val="1"/>
      <w:numFmt w:val="decimal"/>
      <w:lvlText w:val="%8."/>
      <w:lvlJc w:val="left"/>
      <w:pPr>
        <w:tabs>
          <w:tab w:val="num" w:pos="4464"/>
        </w:tabs>
        <w:ind w:left="4464" w:hanging="360"/>
      </w:pPr>
    </w:lvl>
    <w:lvl w:ilvl="8" w:tentative="1">
      <w:start w:val="1"/>
      <w:numFmt w:val="decimal"/>
      <w:lvlText w:val="%9."/>
      <w:lvlJc w:val="left"/>
      <w:pPr>
        <w:tabs>
          <w:tab w:val="num" w:pos="5184"/>
        </w:tabs>
        <w:ind w:left="5184" w:hanging="360"/>
      </w:pPr>
    </w:lvl>
  </w:abstractNum>
  <w:abstractNum w:abstractNumId="3" w15:restartNumberingAfterBreak="0">
    <w:nsid w:val="4D087E2E"/>
    <w:multiLevelType w:val="multilevel"/>
    <w:tmpl w:val="135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6273BE"/>
    <w:multiLevelType w:val="hybridMultilevel"/>
    <w:tmpl w:val="62F6F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B72E9C"/>
    <w:multiLevelType w:val="multilevel"/>
    <w:tmpl w:val="4230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D23939"/>
    <w:multiLevelType w:val="multilevel"/>
    <w:tmpl w:val="0F58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9"/>
    <w:rsid w:val="000031F0"/>
    <w:rsid w:val="000201D8"/>
    <w:rsid w:val="00043F83"/>
    <w:rsid w:val="00044370"/>
    <w:rsid w:val="000B3169"/>
    <w:rsid w:val="000C3DA2"/>
    <w:rsid w:val="00141197"/>
    <w:rsid w:val="00151AF8"/>
    <w:rsid w:val="001A2462"/>
    <w:rsid w:val="001C3108"/>
    <w:rsid w:val="00211762"/>
    <w:rsid w:val="00242F8C"/>
    <w:rsid w:val="002772F8"/>
    <w:rsid w:val="002F3CA8"/>
    <w:rsid w:val="002F57D9"/>
    <w:rsid w:val="00306920"/>
    <w:rsid w:val="00316692"/>
    <w:rsid w:val="00346173"/>
    <w:rsid w:val="00355C95"/>
    <w:rsid w:val="003A63DE"/>
    <w:rsid w:val="003B747A"/>
    <w:rsid w:val="003F7196"/>
    <w:rsid w:val="00404FA7"/>
    <w:rsid w:val="00431398"/>
    <w:rsid w:val="00442D6A"/>
    <w:rsid w:val="00452DFA"/>
    <w:rsid w:val="0049112D"/>
    <w:rsid w:val="004E137A"/>
    <w:rsid w:val="00532E06"/>
    <w:rsid w:val="00582001"/>
    <w:rsid w:val="00582ED9"/>
    <w:rsid w:val="005A588A"/>
    <w:rsid w:val="005C3F27"/>
    <w:rsid w:val="006C0476"/>
    <w:rsid w:val="00706B29"/>
    <w:rsid w:val="00745114"/>
    <w:rsid w:val="007E5517"/>
    <w:rsid w:val="009378D2"/>
    <w:rsid w:val="009A0678"/>
    <w:rsid w:val="009B5777"/>
    <w:rsid w:val="009C52BB"/>
    <w:rsid w:val="00A0798A"/>
    <w:rsid w:val="00A744FF"/>
    <w:rsid w:val="00AC7C33"/>
    <w:rsid w:val="00B80543"/>
    <w:rsid w:val="00B8549C"/>
    <w:rsid w:val="00C03A9F"/>
    <w:rsid w:val="00C11854"/>
    <w:rsid w:val="00C57019"/>
    <w:rsid w:val="00C846EE"/>
    <w:rsid w:val="00D30F93"/>
    <w:rsid w:val="00DA3F03"/>
    <w:rsid w:val="00E1595F"/>
    <w:rsid w:val="00E314FC"/>
    <w:rsid w:val="00E46EEE"/>
    <w:rsid w:val="00E64D47"/>
    <w:rsid w:val="00EA450C"/>
    <w:rsid w:val="00EC6E91"/>
    <w:rsid w:val="00ED0CC7"/>
    <w:rsid w:val="00ED0FC7"/>
    <w:rsid w:val="00F03DE5"/>
    <w:rsid w:val="00F47663"/>
    <w:rsid w:val="00FA3C0F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2B8E6-D808-43C5-9285-87683B92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019"/>
  </w:style>
  <w:style w:type="paragraph" w:customStyle="1" w:styleId="c10">
    <w:name w:val="c10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57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57019"/>
    <w:pPr>
      <w:spacing w:after="0" w:line="240" w:lineRule="auto"/>
    </w:pPr>
  </w:style>
  <w:style w:type="table" w:styleId="a4">
    <w:name w:val="Table Grid"/>
    <w:basedOn w:val="a1"/>
    <w:uiPriority w:val="59"/>
    <w:rsid w:val="00C57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570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3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3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</dc:creator>
  <cp:lastModifiedBy>Ronin</cp:lastModifiedBy>
  <cp:revision>21</cp:revision>
  <cp:lastPrinted>2018-09-16T20:20:00Z</cp:lastPrinted>
  <dcterms:created xsi:type="dcterms:W3CDTF">2018-08-20T14:53:00Z</dcterms:created>
  <dcterms:modified xsi:type="dcterms:W3CDTF">2018-09-16T20:21:00Z</dcterms:modified>
</cp:coreProperties>
</file>